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A35" w:rsidRPr="00377A35" w:rsidRDefault="00C01166" w:rsidP="00C01166">
      <w:pPr>
        <w:pStyle w:val="NormalWeb"/>
        <w:jc w:val="center"/>
        <w:rPr>
          <w:sz w:val="28"/>
          <w:szCs w:val="28"/>
        </w:rPr>
      </w:pPr>
      <w:r>
        <w:rPr>
          <w:rStyle w:val="Gl"/>
          <w:b w:val="0"/>
          <w:sz w:val="28"/>
          <w:szCs w:val="28"/>
        </w:rPr>
        <w:t xml:space="preserve">KOCA SEYİT’İN </w:t>
      </w:r>
      <w:proofErr w:type="gramStart"/>
      <w:r>
        <w:rPr>
          <w:rStyle w:val="Gl"/>
          <w:b w:val="0"/>
          <w:sz w:val="28"/>
          <w:szCs w:val="28"/>
        </w:rPr>
        <w:t>HİKAYESİ</w:t>
      </w:r>
      <w:proofErr w:type="gramEnd"/>
    </w:p>
    <w:p w:rsidR="00377A35" w:rsidRPr="00377A35" w:rsidRDefault="00377A35" w:rsidP="00377A35">
      <w:pPr>
        <w:pStyle w:val="NormalWeb"/>
        <w:rPr>
          <w:sz w:val="28"/>
          <w:szCs w:val="28"/>
        </w:rPr>
      </w:pPr>
      <w:r w:rsidRPr="00377A35">
        <w:rPr>
          <w:sz w:val="28"/>
          <w:szCs w:val="28"/>
        </w:rPr>
        <w:t>Seyit Çabuk (Koca</w:t>
      </w:r>
      <w:r w:rsidR="00C01166">
        <w:rPr>
          <w:sz w:val="28"/>
          <w:szCs w:val="28"/>
        </w:rPr>
        <w:t xml:space="preserve"> </w:t>
      </w:r>
      <w:r w:rsidRPr="00377A35">
        <w:rPr>
          <w:sz w:val="28"/>
          <w:szCs w:val="28"/>
        </w:rPr>
        <w:t xml:space="preserve">seyit), </w:t>
      </w:r>
      <w:r w:rsidR="007841A6">
        <w:rPr>
          <w:sz w:val="28"/>
          <w:szCs w:val="28"/>
        </w:rPr>
        <w:t>0</w:t>
      </w:r>
      <w:r w:rsidRPr="00377A35">
        <w:rPr>
          <w:sz w:val="28"/>
          <w:szCs w:val="28"/>
        </w:rPr>
        <w:t>1889 yılı eylül ayında Havran ilçesi Çamlık (Manastır) köyünde doğdu. 1909 yılı nisan ayı başlarında askere alınan Çabuk, 1912′de Balkan Savaşları’na katıldı.</w:t>
      </w:r>
      <w:r w:rsidR="00D92A75">
        <w:rPr>
          <w:sz w:val="28"/>
          <w:szCs w:val="28"/>
        </w:rPr>
        <w:t xml:space="preserve"> </w:t>
      </w:r>
      <w:r w:rsidR="00D92A75" w:rsidRPr="00194CA1">
        <w:rPr>
          <w:bCs/>
          <w:color w:val="000000" w:themeColor="text1"/>
          <w:sz w:val="28"/>
          <w:szCs w:val="28"/>
        </w:rPr>
        <w:fldChar w:fldCharType="begin"/>
      </w:r>
      <w:r w:rsidR="00D92A75" w:rsidRPr="00194CA1">
        <w:rPr>
          <w:bCs/>
          <w:color w:val="000000" w:themeColor="text1"/>
          <w:sz w:val="28"/>
          <w:szCs w:val="28"/>
        </w:rPr>
        <w:instrText xml:space="preserve"> HYPERLINK "http://www.sorubak.com" </w:instrText>
      </w:r>
      <w:r w:rsidR="00D92A75" w:rsidRPr="00194CA1">
        <w:rPr>
          <w:bCs/>
          <w:color w:val="000000" w:themeColor="text1"/>
          <w:sz w:val="28"/>
          <w:szCs w:val="28"/>
        </w:rPr>
        <w:fldChar w:fldCharType="separate"/>
      </w:r>
      <w:r w:rsidR="00D92A75" w:rsidRPr="00194CA1">
        <w:rPr>
          <w:rStyle w:val="Kpr"/>
          <w:bCs/>
          <w:color w:val="000000" w:themeColor="text1"/>
          <w:sz w:val="28"/>
          <w:szCs w:val="28"/>
        </w:rPr>
        <w:t>www.sorubak.com</w:t>
      </w:r>
      <w:r w:rsidR="00D92A75" w:rsidRPr="00194CA1">
        <w:rPr>
          <w:bCs/>
          <w:color w:val="000000" w:themeColor="text1"/>
          <w:sz w:val="28"/>
          <w:szCs w:val="28"/>
        </w:rPr>
        <w:fldChar w:fldCharType="end"/>
      </w:r>
    </w:p>
    <w:p w:rsidR="00377A35" w:rsidRPr="00377A35" w:rsidRDefault="00377A35" w:rsidP="00377A35">
      <w:pPr>
        <w:pStyle w:val="NormalWeb"/>
        <w:rPr>
          <w:sz w:val="28"/>
          <w:szCs w:val="28"/>
        </w:rPr>
      </w:pPr>
      <w:r w:rsidRPr="00377A35">
        <w:rPr>
          <w:sz w:val="28"/>
          <w:szCs w:val="28"/>
        </w:rPr>
        <w:t>Savaş bittiğinde terhis edilmedi ve topçu eri olarak Çanakkale cephesinde görev aldı.</w:t>
      </w:r>
    </w:p>
    <w:p w:rsidR="00377A35" w:rsidRPr="00377A35" w:rsidRDefault="00377A35" w:rsidP="00377A35">
      <w:pPr>
        <w:pStyle w:val="NormalWeb"/>
        <w:rPr>
          <w:sz w:val="28"/>
          <w:szCs w:val="28"/>
        </w:rPr>
      </w:pPr>
      <w:r w:rsidRPr="00377A35">
        <w:rPr>
          <w:sz w:val="28"/>
          <w:szCs w:val="28"/>
        </w:rPr>
        <w:t>Çanakkale Savaşları’nda Mecidiye bataryasında Atatürk’ün topçu askeri olan Seyit Onbaşı’nın (1889-1939) tarihe adını yazdıran olay şöyle anlatılır:</w:t>
      </w:r>
    </w:p>
    <w:p w:rsidR="00377A35" w:rsidRPr="00377A35" w:rsidRDefault="00377A35" w:rsidP="00377A35">
      <w:pPr>
        <w:pStyle w:val="NormalWeb"/>
        <w:rPr>
          <w:sz w:val="28"/>
          <w:szCs w:val="28"/>
        </w:rPr>
      </w:pPr>
      <w:r w:rsidRPr="00377A35">
        <w:rPr>
          <w:sz w:val="28"/>
          <w:szCs w:val="28"/>
        </w:rPr>
        <w:t>“1915 Çanakkale Deniz Savaşı sırasında Rumeli Mecidiye Tabyası’nda ayakta kalabilen tek top vardı, onun da mermi kaldıran vinci bozulmuştu.</w:t>
      </w:r>
    </w:p>
    <w:p w:rsidR="00377A35" w:rsidRPr="0008640A" w:rsidRDefault="00377A35" w:rsidP="00377A35">
      <w:pPr>
        <w:pStyle w:val="NormalWeb"/>
      </w:pPr>
      <w:r w:rsidRPr="00377A35">
        <w:rPr>
          <w:sz w:val="28"/>
          <w:szCs w:val="28"/>
        </w:rPr>
        <w:t>Seyit Onbaşı, 276 kiloluk mermiyi tek başına kaldırıp, Niğdeli asker arkadaşıyla birlikte topa sürerek ateşledi, bu kahramanlığıyla İngilizlerin en büyük ve batırılamaz dedikleri ‘</w:t>
      </w:r>
      <w:proofErr w:type="spellStart"/>
      <w:r w:rsidRPr="00377A35">
        <w:rPr>
          <w:sz w:val="28"/>
          <w:szCs w:val="28"/>
        </w:rPr>
        <w:t>Ocean</w:t>
      </w:r>
      <w:proofErr w:type="spellEnd"/>
      <w:r w:rsidRPr="00377A35">
        <w:rPr>
          <w:sz w:val="28"/>
          <w:szCs w:val="28"/>
        </w:rPr>
        <w:t>’ savaş gemisine büyük yara aldırdı</w:t>
      </w:r>
      <w:r w:rsidRPr="0008640A">
        <w:t>.”</w:t>
      </w:r>
    </w:p>
    <w:p w:rsidR="00972037" w:rsidRDefault="00972037"/>
    <w:sectPr w:rsidR="00972037" w:rsidSect="009720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377A35"/>
    <w:rsid w:val="00377A35"/>
    <w:rsid w:val="004B1CEF"/>
    <w:rsid w:val="007841A6"/>
    <w:rsid w:val="00972037"/>
    <w:rsid w:val="009C58BD"/>
    <w:rsid w:val="00C01166"/>
    <w:rsid w:val="00D92A75"/>
    <w:rsid w:val="00F071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0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77A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377A35"/>
    <w:rPr>
      <w:b/>
      <w:bCs/>
    </w:rPr>
  </w:style>
  <w:style w:type="character" w:styleId="Kpr">
    <w:name w:val="Hyperlink"/>
    <w:uiPriority w:val="99"/>
    <w:unhideWhenUsed/>
    <w:rsid w:val="00D92A7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128</Words>
  <Characters>734</Characters>
  <Application>Microsoft Office Word</Application>
  <DocSecurity>0</DocSecurity>
  <Lines>6</Lines>
  <Paragraphs>1</Paragraphs>
  <ScaleCrop>false</ScaleCrop>
  <Company/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yaşar</dc:creator>
  <cp:keywords>www.sorubak.com</cp:keywords>
  <dc:description>www.sorubak.com</dc:description>
  <cp:lastModifiedBy>Dogan</cp:lastModifiedBy>
  <cp:revision>7</cp:revision>
  <cp:lastPrinted>2011-03-14T19:22:00Z</cp:lastPrinted>
  <dcterms:created xsi:type="dcterms:W3CDTF">2011-03-14T18:49:00Z</dcterms:created>
  <dcterms:modified xsi:type="dcterms:W3CDTF">2013-03-03T15:31:00Z</dcterms:modified>
  <cp:category>www.sorubak.com</cp:category>
  <cp:version>www.sorubak.com</cp:version>
</cp:coreProperties>
</file>